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13B2" w14:textId="541E48C2" w:rsidR="00E7588D" w:rsidRDefault="00E7588D">
      <w:r>
        <w:t>Marketing</w:t>
      </w:r>
    </w:p>
    <w:p w14:paraId="51F6B156" w14:textId="467F5F6D" w:rsidR="00E7588D" w:rsidRDefault="00E7588D" w:rsidP="00E7588D">
      <w:pPr>
        <w:pStyle w:val="Paragraphedeliste"/>
        <w:numPr>
          <w:ilvl w:val="0"/>
          <w:numId w:val="1"/>
        </w:numPr>
      </w:pPr>
      <w:r>
        <w:t>Photos HR</w:t>
      </w:r>
    </w:p>
    <w:p w14:paraId="25E226DF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Accessoires</w:t>
      </w:r>
    </w:p>
    <w:p w14:paraId="2675AA07" w14:textId="2D790C02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Confort</w:t>
      </w:r>
    </w:p>
    <w:p w14:paraId="6900A002" w14:textId="5ACB2504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Nettoyage</w:t>
      </w:r>
    </w:p>
    <w:p w14:paraId="4CE96266" w14:textId="5FFDCFD3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Rangement</w:t>
      </w:r>
    </w:p>
    <w:p w14:paraId="7C893B15" w14:textId="442DA365" w:rsidR="00E7588D" w:rsidRDefault="00E7588D" w:rsidP="00E7588D">
      <w:pPr>
        <w:pStyle w:val="Paragraphedeliste"/>
        <w:numPr>
          <w:ilvl w:val="1"/>
          <w:numId w:val="1"/>
        </w:numPr>
      </w:pPr>
      <w:r>
        <w:t>Baignoires</w:t>
      </w:r>
    </w:p>
    <w:p w14:paraId="47037D7F" w14:textId="4641BCFB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Toutes les séries</w:t>
      </w:r>
    </w:p>
    <w:p w14:paraId="2F7D46C0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Bases de douche</w:t>
      </w:r>
    </w:p>
    <w:p w14:paraId="70AC00E2" w14:textId="0FEB9BC8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Autoportante</w:t>
      </w:r>
    </w:p>
    <w:p w14:paraId="659A381E" w14:textId="3E764E29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Avec banc moulé</w:t>
      </w:r>
    </w:p>
    <w:p w14:paraId="55D81201" w14:textId="1DC1F259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Avec cache drain magnétique</w:t>
      </w:r>
    </w:p>
    <w:p w14:paraId="6CFC1174" w14:textId="2893966B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En angle</w:t>
      </w:r>
    </w:p>
    <w:p w14:paraId="74C931B9" w14:textId="03D26DF0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En coin rond</w:t>
      </w:r>
    </w:p>
    <w:p w14:paraId="60B29A18" w14:textId="284D9D83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Liss</w:t>
      </w:r>
    </w:p>
    <w:p w14:paraId="58B5734B" w14:textId="1E96FAD8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Moon</w:t>
      </w:r>
    </w:p>
    <w:p w14:paraId="2FBC03D9" w14:textId="3C069CB6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Sans cache drain</w:t>
      </w:r>
    </w:p>
    <w:p w14:paraId="53456CFA" w14:textId="035A3CD8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Slate</w:t>
      </w:r>
    </w:p>
    <w:p w14:paraId="1748E263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Drains</w:t>
      </w:r>
    </w:p>
    <w:p w14:paraId="2D63F3CC" w14:textId="136281F0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carrés</w:t>
      </w:r>
    </w:p>
    <w:p w14:paraId="68B5131F" w14:textId="776CBD49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de baignoire</w:t>
      </w:r>
    </w:p>
    <w:p w14:paraId="0C39846D" w14:textId="42E9AEBF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linéaires</w:t>
      </w:r>
    </w:p>
    <w:p w14:paraId="021A751A" w14:textId="6CF88C5F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minimalistes</w:t>
      </w:r>
    </w:p>
    <w:p w14:paraId="000706C9" w14:textId="5D12D529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muraux</w:t>
      </w:r>
    </w:p>
    <w:p w14:paraId="29743978" w14:textId="472448B0" w:rsidR="00E7588D" w:rsidRPr="00BD2649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BD2649">
        <w:rPr>
          <w:highlight w:val="yellow"/>
        </w:rPr>
        <w:t>Drains triangulaires</w:t>
      </w:r>
    </w:p>
    <w:p w14:paraId="751DE034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Écrans de douche</w:t>
      </w:r>
    </w:p>
    <w:p w14:paraId="2A05E420" w14:textId="5E578ED0" w:rsidR="00E7588D" w:rsidRPr="0044116F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44116F">
        <w:rPr>
          <w:highlight w:val="yellow"/>
        </w:rPr>
        <w:t>Toutes les séries</w:t>
      </w:r>
    </w:p>
    <w:p w14:paraId="62BB07D9" w14:textId="2CE51F26" w:rsidR="00E7588D" w:rsidRDefault="00E7588D" w:rsidP="00E7588D">
      <w:pPr>
        <w:pStyle w:val="Paragraphedeliste"/>
        <w:numPr>
          <w:ilvl w:val="1"/>
          <w:numId w:val="1"/>
        </w:numPr>
      </w:pPr>
      <w:r>
        <w:t>Écrans de baignoire</w:t>
      </w:r>
    </w:p>
    <w:p w14:paraId="39D0C72D" w14:textId="48A66CB4" w:rsidR="00E7588D" w:rsidRPr="0044116F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44116F">
        <w:rPr>
          <w:highlight w:val="yellow"/>
        </w:rPr>
        <w:t>Toutes les séries</w:t>
      </w:r>
    </w:p>
    <w:p w14:paraId="385720F8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Murs</w:t>
      </w:r>
    </w:p>
    <w:p w14:paraId="5D3DA801" w14:textId="058646AC" w:rsidR="00E7588D" w:rsidRPr="0044116F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44116F">
        <w:rPr>
          <w:highlight w:val="yellow"/>
        </w:rPr>
        <w:t>Slate</w:t>
      </w:r>
    </w:p>
    <w:p w14:paraId="02E0EB8B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Niches</w:t>
      </w:r>
    </w:p>
    <w:p w14:paraId="601FDB55" w14:textId="06F17F07" w:rsidR="00E7588D" w:rsidRPr="0044116F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44116F">
        <w:rPr>
          <w:highlight w:val="yellow"/>
        </w:rPr>
        <w:t>Niches en acier inoxydable</w:t>
      </w:r>
    </w:p>
    <w:p w14:paraId="76B8A1D5" w14:textId="668126B8" w:rsidR="00E7588D" w:rsidRPr="0044116F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44116F">
        <w:rPr>
          <w:highlight w:val="yellow"/>
        </w:rPr>
        <w:t>Niches en ABS</w:t>
      </w:r>
    </w:p>
    <w:p w14:paraId="7CECC140" w14:textId="74C34953" w:rsidR="00E7588D" w:rsidRDefault="00E7588D" w:rsidP="00E7588D">
      <w:pPr>
        <w:pStyle w:val="Paragraphedeliste"/>
        <w:numPr>
          <w:ilvl w:val="1"/>
          <w:numId w:val="1"/>
        </w:numPr>
      </w:pPr>
      <w:r>
        <w:t>Portes de douche</w:t>
      </w:r>
    </w:p>
    <w:p w14:paraId="2D213A63" w14:textId="4AB78383" w:rsidR="00E7588D" w:rsidRPr="0090006A" w:rsidRDefault="00E7588D" w:rsidP="00E7588D">
      <w:pPr>
        <w:pStyle w:val="Paragraphedeliste"/>
        <w:numPr>
          <w:ilvl w:val="2"/>
          <w:numId w:val="1"/>
        </w:numPr>
        <w:rPr>
          <w:highlight w:val="yellow"/>
        </w:rPr>
      </w:pPr>
      <w:r w:rsidRPr="0090006A">
        <w:rPr>
          <w:highlight w:val="yellow"/>
        </w:rPr>
        <w:t>Toutes les séries</w:t>
      </w:r>
    </w:p>
    <w:p w14:paraId="0BE37420" w14:textId="77777777" w:rsidR="00E7588D" w:rsidRDefault="00E7588D" w:rsidP="00E7588D"/>
    <w:p w14:paraId="10A20429" w14:textId="18C1FF2C" w:rsidR="00E7588D" w:rsidRDefault="00E7588D" w:rsidP="00E7588D">
      <w:pPr>
        <w:pStyle w:val="Paragraphedeliste"/>
        <w:numPr>
          <w:ilvl w:val="0"/>
          <w:numId w:val="1"/>
        </w:numPr>
      </w:pPr>
      <w:r>
        <w:t>Catalogue et liste de prix</w:t>
      </w:r>
    </w:p>
    <w:p w14:paraId="2AE1D8AB" w14:textId="6EB812F0" w:rsidR="00E7588D" w:rsidRDefault="00E7588D" w:rsidP="00E7588D">
      <w:pPr>
        <w:pStyle w:val="Paragraphedeliste"/>
        <w:numPr>
          <w:ilvl w:val="1"/>
          <w:numId w:val="1"/>
        </w:numPr>
      </w:pPr>
      <w:proofErr w:type="spellStart"/>
      <w:r>
        <w:t>Acryline</w:t>
      </w:r>
      <w:proofErr w:type="spellEnd"/>
      <w:r>
        <w:t xml:space="preserve"> </w:t>
      </w:r>
      <w:r w:rsidRPr="00E7588D">
        <w:rPr>
          <w:b/>
          <w:bCs/>
          <w:color w:val="4C94D8" w:themeColor="text2" w:themeTint="80"/>
        </w:rPr>
        <w:t>(selon accès du portail)</w:t>
      </w:r>
    </w:p>
    <w:p w14:paraId="31B63533" w14:textId="318F416A" w:rsidR="00E7588D" w:rsidRDefault="00E7588D" w:rsidP="00E7588D">
      <w:pPr>
        <w:pStyle w:val="Paragraphedeliste"/>
        <w:numPr>
          <w:ilvl w:val="1"/>
          <w:numId w:val="1"/>
        </w:numPr>
      </w:pPr>
      <w:r>
        <w:t xml:space="preserve">Zitta et </w:t>
      </w:r>
      <w:proofErr w:type="spellStart"/>
      <w:r>
        <w:t>Slik</w:t>
      </w:r>
      <w:proofErr w:type="spellEnd"/>
      <w:r>
        <w:t xml:space="preserve"> Portfolio</w:t>
      </w:r>
    </w:p>
    <w:p w14:paraId="5F99AEAA" w14:textId="77777777" w:rsidR="00E7588D" w:rsidRDefault="00E7588D" w:rsidP="00E7588D"/>
    <w:p w14:paraId="22622E96" w14:textId="1DF9E76B" w:rsidR="00E7588D" w:rsidRDefault="00E7588D" w:rsidP="00E7588D">
      <w:pPr>
        <w:pStyle w:val="Paragraphedeliste"/>
        <w:numPr>
          <w:ilvl w:val="0"/>
          <w:numId w:val="1"/>
        </w:numPr>
      </w:pPr>
      <w:r>
        <w:t>Fichiers 3D</w:t>
      </w:r>
    </w:p>
    <w:p w14:paraId="04607000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Accessoires</w:t>
      </w:r>
    </w:p>
    <w:p w14:paraId="02B55984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Confort</w:t>
      </w:r>
    </w:p>
    <w:p w14:paraId="0237C232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Nettoyage</w:t>
      </w:r>
    </w:p>
    <w:p w14:paraId="3021B635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Rangement</w:t>
      </w:r>
    </w:p>
    <w:p w14:paraId="1857E904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Baignoires</w:t>
      </w:r>
    </w:p>
    <w:p w14:paraId="7F93018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45ADEE3C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lastRenderedPageBreak/>
        <w:t>Bases de douche</w:t>
      </w:r>
    </w:p>
    <w:p w14:paraId="3C99402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Autoportante</w:t>
      </w:r>
    </w:p>
    <w:p w14:paraId="5E3ECF2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Avec banc moulé</w:t>
      </w:r>
    </w:p>
    <w:p w14:paraId="2A9E648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Avec cache drain magnétique</w:t>
      </w:r>
    </w:p>
    <w:p w14:paraId="1983B34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En angle</w:t>
      </w:r>
    </w:p>
    <w:p w14:paraId="6C81D75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En coin rond</w:t>
      </w:r>
    </w:p>
    <w:p w14:paraId="4C2F7DBF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Liss</w:t>
      </w:r>
    </w:p>
    <w:p w14:paraId="54F7F18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Moon</w:t>
      </w:r>
    </w:p>
    <w:p w14:paraId="46F9025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Sans cache drain</w:t>
      </w:r>
    </w:p>
    <w:p w14:paraId="59DC601B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Slate</w:t>
      </w:r>
    </w:p>
    <w:p w14:paraId="765FE018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Drains</w:t>
      </w:r>
    </w:p>
    <w:p w14:paraId="5724F55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carrés</w:t>
      </w:r>
    </w:p>
    <w:p w14:paraId="3FE44DB0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de baignoire</w:t>
      </w:r>
    </w:p>
    <w:p w14:paraId="34853F4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linéaires</w:t>
      </w:r>
    </w:p>
    <w:p w14:paraId="76D9D85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minimalistes</w:t>
      </w:r>
    </w:p>
    <w:p w14:paraId="1E4E69D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muraux</w:t>
      </w:r>
    </w:p>
    <w:p w14:paraId="4140035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triangulaires</w:t>
      </w:r>
    </w:p>
    <w:p w14:paraId="4FCD52C9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Écrans de douche</w:t>
      </w:r>
    </w:p>
    <w:p w14:paraId="12EDC09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46030779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Écrans de baignoire</w:t>
      </w:r>
    </w:p>
    <w:p w14:paraId="7D428EE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7D7083D0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Murs</w:t>
      </w:r>
    </w:p>
    <w:p w14:paraId="607DAB6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Slate</w:t>
      </w:r>
    </w:p>
    <w:p w14:paraId="5024D34D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Niches</w:t>
      </w:r>
    </w:p>
    <w:p w14:paraId="2FCAFEC0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 en acier inoxydable</w:t>
      </w:r>
    </w:p>
    <w:p w14:paraId="199BD40F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 en ABS</w:t>
      </w:r>
    </w:p>
    <w:p w14:paraId="0A2301CB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Portes de douche</w:t>
      </w:r>
    </w:p>
    <w:p w14:paraId="1232C2FE" w14:textId="7774A923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7D922DCF" w14:textId="77777777" w:rsidR="00E7588D" w:rsidRDefault="00E7588D" w:rsidP="00E7588D"/>
    <w:p w14:paraId="1BDA5FFF" w14:textId="2E4C8074" w:rsidR="00E7588D" w:rsidRDefault="00E7588D" w:rsidP="00E7588D">
      <w:pPr>
        <w:pStyle w:val="Paragraphedeliste"/>
        <w:numPr>
          <w:ilvl w:val="0"/>
          <w:numId w:val="1"/>
        </w:numPr>
      </w:pPr>
      <w:r>
        <w:t>Fichiers 2D</w:t>
      </w:r>
    </w:p>
    <w:p w14:paraId="38B335CD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Accessoires</w:t>
      </w:r>
    </w:p>
    <w:p w14:paraId="4E23D88E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Confort</w:t>
      </w:r>
    </w:p>
    <w:p w14:paraId="5037ACAE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Nettoyage</w:t>
      </w:r>
    </w:p>
    <w:p w14:paraId="02E87B0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Rangement</w:t>
      </w:r>
    </w:p>
    <w:p w14:paraId="2BC4CA5C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Baignoires</w:t>
      </w:r>
    </w:p>
    <w:p w14:paraId="3793E6D8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400BB885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Bases de douche</w:t>
      </w:r>
    </w:p>
    <w:p w14:paraId="1CB2AE2B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Autoportante</w:t>
      </w:r>
    </w:p>
    <w:p w14:paraId="0DD0780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Avec banc moulé</w:t>
      </w:r>
    </w:p>
    <w:p w14:paraId="11992DD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Avec cache drain magnétique</w:t>
      </w:r>
    </w:p>
    <w:p w14:paraId="3C80324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En angle</w:t>
      </w:r>
    </w:p>
    <w:p w14:paraId="1D16795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En coin rond</w:t>
      </w:r>
    </w:p>
    <w:p w14:paraId="023A798B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Liss</w:t>
      </w:r>
    </w:p>
    <w:p w14:paraId="1855890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Moon</w:t>
      </w:r>
    </w:p>
    <w:p w14:paraId="2476F950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Sans cache drain</w:t>
      </w:r>
    </w:p>
    <w:p w14:paraId="034730C8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Slate</w:t>
      </w:r>
    </w:p>
    <w:p w14:paraId="5D271D68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Drains</w:t>
      </w:r>
    </w:p>
    <w:p w14:paraId="409FF3D4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carrés</w:t>
      </w:r>
    </w:p>
    <w:p w14:paraId="5359DCB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de baignoire</w:t>
      </w:r>
    </w:p>
    <w:p w14:paraId="39752402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linéaires</w:t>
      </w:r>
    </w:p>
    <w:p w14:paraId="5DF33E2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lastRenderedPageBreak/>
        <w:t>Drains minimalistes</w:t>
      </w:r>
    </w:p>
    <w:p w14:paraId="57A49824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muraux</w:t>
      </w:r>
    </w:p>
    <w:p w14:paraId="606D707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 triangulaires</w:t>
      </w:r>
    </w:p>
    <w:p w14:paraId="6180B22A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Écrans de douche</w:t>
      </w:r>
    </w:p>
    <w:p w14:paraId="213FD7C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294634C1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Écrans de baignoire</w:t>
      </w:r>
    </w:p>
    <w:p w14:paraId="056297D3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3267269C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Murs</w:t>
      </w:r>
    </w:p>
    <w:p w14:paraId="3A4107E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Slate</w:t>
      </w:r>
    </w:p>
    <w:p w14:paraId="6BD95C4B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Niches</w:t>
      </w:r>
    </w:p>
    <w:p w14:paraId="0CB6A39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 en acier inoxydable</w:t>
      </w:r>
    </w:p>
    <w:p w14:paraId="55AF3C9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 en ABS</w:t>
      </w:r>
    </w:p>
    <w:p w14:paraId="3EB51B91" w14:textId="77777777" w:rsidR="00E7588D" w:rsidRDefault="00E7588D" w:rsidP="00E7588D">
      <w:pPr>
        <w:pStyle w:val="Paragraphedeliste"/>
        <w:numPr>
          <w:ilvl w:val="1"/>
          <w:numId w:val="1"/>
        </w:numPr>
      </w:pPr>
      <w:r>
        <w:t>Portes de douche</w:t>
      </w:r>
    </w:p>
    <w:p w14:paraId="2922D788" w14:textId="495B2E08" w:rsidR="00E7588D" w:rsidRDefault="00E7588D" w:rsidP="00E7588D">
      <w:pPr>
        <w:pStyle w:val="Paragraphedeliste"/>
        <w:numPr>
          <w:ilvl w:val="2"/>
          <w:numId w:val="1"/>
        </w:numPr>
      </w:pPr>
      <w:r>
        <w:t>Toutes les séries</w:t>
      </w:r>
    </w:p>
    <w:p w14:paraId="506E977F" w14:textId="77777777" w:rsidR="00E7588D" w:rsidRDefault="00E7588D" w:rsidP="00E7588D"/>
    <w:p w14:paraId="41CED3EA" w14:textId="39AF0928" w:rsidR="00E7588D" w:rsidRDefault="00E7588D" w:rsidP="00E7588D">
      <w:pPr>
        <w:pStyle w:val="Paragraphedeliste"/>
        <w:numPr>
          <w:ilvl w:val="0"/>
          <w:numId w:val="1"/>
        </w:numPr>
      </w:pPr>
      <w:r>
        <w:t>Promotions</w:t>
      </w:r>
    </w:p>
    <w:p w14:paraId="40C9C8DC" w14:textId="66EA7272" w:rsidR="00E7588D" w:rsidRDefault="00E7588D" w:rsidP="00E7588D">
      <w:pPr>
        <w:pStyle w:val="Paragraphedeliste"/>
        <w:numPr>
          <w:ilvl w:val="1"/>
          <w:numId w:val="1"/>
        </w:numPr>
      </w:pPr>
      <w:r>
        <w:t xml:space="preserve">Net </w:t>
      </w:r>
      <w:r w:rsidRPr="00E7588D">
        <w:rPr>
          <w:b/>
          <w:bCs/>
          <w:color w:val="4C94D8" w:themeColor="text2" w:themeTint="80"/>
        </w:rPr>
        <w:t>(selon accès du portail)</w:t>
      </w:r>
    </w:p>
    <w:p w14:paraId="61D5FF86" w14:textId="717A3053" w:rsidR="00E7588D" w:rsidRDefault="00E7588D" w:rsidP="00E7588D">
      <w:pPr>
        <w:pStyle w:val="Paragraphedeliste"/>
        <w:numPr>
          <w:ilvl w:val="1"/>
          <w:numId w:val="1"/>
        </w:numPr>
      </w:pPr>
      <w:proofErr w:type="spellStart"/>
      <w:r>
        <w:t>Retail</w:t>
      </w:r>
      <w:proofErr w:type="spellEnd"/>
    </w:p>
    <w:p w14:paraId="56526C15" w14:textId="500016C6" w:rsidR="00E7588D" w:rsidRDefault="00E7588D" w:rsidP="00E7588D">
      <w:pPr>
        <w:pStyle w:val="Paragraphedeliste"/>
        <w:numPr>
          <w:ilvl w:val="1"/>
          <w:numId w:val="1"/>
        </w:numPr>
      </w:pPr>
      <w:r>
        <w:t>Poster</w:t>
      </w:r>
    </w:p>
    <w:p w14:paraId="343D046C" w14:textId="77777777" w:rsidR="00E7588D" w:rsidRDefault="00E7588D" w:rsidP="00E7588D"/>
    <w:p w14:paraId="78C8CF2A" w14:textId="012DD4AB" w:rsidR="00E7588D" w:rsidRDefault="00E7588D" w:rsidP="00E7588D">
      <w:pPr>
        <w:pStyle w:val="Paragraphedeliste"/>
        <w:numPr>
          <w:ilvl w:val="0"/>
          <w:numId w:val="1"/>
        </w:numPr>
      </w:pPr>
      <w:r>
        <w:t>Support et documentation</w:t>
      </w:r>
    </w:p>
    <w:p w14:paraId="12F7B642" w14:textId="25F0DF06" w:rsidR="00E7588D" w:rsidRDefault="00E7588D" w:rsidP="00E7588D">
      <w:pPr>
        <w:pStyle w:val="Paragraphedeliste"/>
        <w:numPr>
          <w:ilvl w:val="1"/>
          <w:numId w:val="1"/>
        </w:numPr>
      </w:pPr>
      <w:r>
        <w:t>Fiches de spécification</w:t>
      </w:r>
    </w:p>
    <w:p w14:paraId="018082C1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Accessoires</w:t>
      </w:r>
    </w:p>
    <w:p w14:paraId="3A24D10C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Confort</w:t>
      </w:r>
    </w:p>
    <w:p w14:paraId="31749646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Nettoyage</w:t>
      </w:r>
    </w:p>
    <w:p w14:paraId="60B5C35C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Rangement</w:t>
      </w:r>
    </w:p>
    <w:p w14:paraId="381488A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Baignoires</w:t>
      </w:r>
    </w:p>
    <w:p w14:paraId="06CB152F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37F86D7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Bases de douche</w:t>
      </w:r>
    </w:p>
    <w:p w14:paraId="508D1DD7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Autoportante</w:t>
      </w:r>
    </w:p>
    <w:p w14:paraId="50BE9B3E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Avec banc moulé</w:t>
      </w:r>
    </w:p>
    <w:p w14:paraId="3B568712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Avec cache drain magnétique</w:t>
      </w:r>
    </w:p>
    <w:p w14:paraId="01888673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En angle</w:t>
      </w:r>
    </w:p>
    <w:p w14:paraId="6D9A9323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En coin rond</w:t>
      </w:r>
    </w:p>
    <w:p w14:paraId="5E0B89BE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Liss</w:t>
      </w:r>
    </w:p>
    <w:p w14:paraId="7BB03648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Moon</w:t>
      </w:r>
    </w:p>
    <w:p w14:paraId="321F5674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Sans cache drain</w:t>
      </w:r>
    </w:p>
    <w:p w14:paraId="77446200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Slate</w:t>
      </w:r>
    </w:p>
    <w:p w14:paraId="15708D3E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</w:t>
      </w:r>
    </w:p>
    <w:p w14:paraId="19E74517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carrés</w:t>
      </w:r>
    </w:p>
    <w:p w14:paraId="5852345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de baignoire</w:t>
      </w:r>
    </w:p>
    <w:p w14:paraId="64AF7F51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linéaires</w:t>
      </w:r>
    </w:p>
    <w:p w14:paraId="3BB434B9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minimalistes</w:t>
      </w:r>
    </w:p>
    <w:p w14:paraId="0B575F13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muraux</w:t>
      </w:r>
    </w:p>
    <w:p w14:paraId="31E7026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triangulaires</w:t>
      </w:r>
    </w:p>
    <w:p w14:paraId="0654844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Écrans de douche</w:t>
      </w:r>
    </w:p>
    <w:p w14:paraId="7363ADF2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52151D6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lastRenderedPageBreak/>
        <w:t>Écrans de baignoire</w:t>
      </w:r>
    </w:p>
    <w:p w14:paraId="0F165922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676616D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Murs</w:t>
      </w:r>
    </w:p>
    <w:p w14:paraId="5287E7E3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Slate</w:t>
      </w:r>
    </w:p>
    <w:p w14:paraId="42D7D3DE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</w:t>
      </w:r>
    </w:p>
    <w:p w14:paraId="6CE7D4C5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Niches en acier inoxydable</w:t>
      </w:r>
    </w:p>
    <w:p w14:paraId="14DA83B4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Niches en ABS</w:t>
      </w:r>
    </w:p>
    <w:p w14:paraId="1DFB46DE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Portes de douche</w:t>
      </w:r>
    </w:p>
    <w:p w14:paraId="35791752" w14:textId="4278FE57" w:rsidR="00E7588D" w:rsidRDefault="00E7588D" w:rsidP="00E7588D">
      <w:pPr>
        <w:pStyle w:val="Paragraphedeliste"/>
        <w:numPr>
          <w:ilvl w:val="3"/>
          <w:numId w:val="1"/>
        </w:numPr>
        <w:tabs>
          <w:tab w:val="left" w:pos="2520"/>
        </w:tabs>
      </w:pPr>
      <w:r>
        <w:t>Toutes les séries</w:t>
      </w:r>
    </w:p>
    <w:p w14:paraId="766BA9B9" w14:textId="707AA1F0" w:rsidR="00E7588D" w:rsidRDefault="00E7588D" w:rsidP="00E7588D">
      <w:pPr>
        <w:pStyle w:val="Paragraphedeliste"/>
        <w:numPr>
          <w:ilvl w:val="1"/>
          <w:numId w:val="1"/>
        </w:numPr>
      </w:pPr>
      <w:r>
        <w:t>Vidéo d’installation</w:t>
      </w:r>
    </w:p>
    <w:p w14:paraId="6C14591C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Accessoires</w:t>
      </w:r>
    </w:p>
    <w:p w14:paraId="63AB8772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Confort</w:t>
      </w:r>
    </w:p>
    <w:p w14:paraId="46781F6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Nettoyage</w:t>
      </w:r>
    </w:p>
    <w:p w14:paraId="095A2125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Rangement</w:t>
      </w:r>
    </w:p>
    <w:p w14:paraId="61B630AD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Baignoires</w:t>
      </w:r>
    </w:p>
    <w:p w14:paraId="25764B72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46390BC9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Bases de douche</w:t>
      </w:r>
    </w:p>
    <w:p w14:paraId="158600C7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Autoportante</w:t>
      </w:r>
    </w:p>
    <w:p w14:paraId="50D89534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Avec banc moulé</w:t>
      </w:r>
    </w:p>
    <w:p w14:paraId="1FE0CD99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Avec cache drain magnétique</w:t>
      </w:r>
    </w:p>
    <w:p w14:paraId="0E3C3B08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En angle</w:t>
      </w:r>
    </w:p>
    <w:p w14:paraId="37B14A38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En coin rond</w:t>
      </w:r>
    </w:p>
    <w:p w14:paraId="2779158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Liss</w:t>
      </w:r>
    </w:p>
    <w:p w14:paraId="6B3C4F1C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Moon</w:t>
      </w:r>
    </w:p>
    <w:p w14:paraId="03B3C84E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Sans cache drain</w:t>
      </w:r>
    </w:p>
    <w:p w14:paraId="231817CD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Slate</w:t>
      </w:r>
    </w:p>
    <w:p w14:paraId="6E55E78A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Drains</w:t>
      </w:r>
    </w:p>
    <w:p w14:paraId="70A091B1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carrés</w:t>
      </w:r>
    </w:p>
    <w:p w14:paraId="5B02172E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de baignoire</w:t>
      </w:r>
    </w:p>
    <w:p w14:paraId="7A401E7E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linéaires</w:t>
      </w:r>
    </w:p>
    <w:p w14:paraId="08DEBF5D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minimalistes</w:t>
      </w:r>
    </w:p>
    <w:p w14:paraId="6460025D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muraux</w:t>
      </w:r>
    </w:p>
    <w:p w14:paraId="524790BC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Drains triangulaires</w:t>
      </w:r>
    </w:p>
    <w:p w14:paraId="1E886C2B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Écrans de douche</w:t>
      </w:r>
    </w:p>
    <w:p w14:paraId="72AA685D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0E72A13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Écrans de baignoire</w:t>
      </w:r>
    </w:p>
    <w:p w14:paraId="5E9F5DF8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22E4ECA1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Murs</w:t>
      </w:r>
    </w:p>
    <w:p w14:paraId="4356A7C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Slate</w:t>
      </w:r>
    </w:p>
    <w:p w14:paraId="6E6FDF46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Niches</w:t>
      </w:r>
    </w:p>
    <w:p w14:paraId="54D57A0A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Niches en acier inoxydable</w:t>
      </w:r>
    </w:p>
    <w:p w14:paraId="1CB7A3FB" w14:textId="77777777" w:rsidR="00E7588D" w:rsidRDefault="00E7588D" w:rsidP="00E7588D">
      <w:pPr>
        <w:pStyle w:val="Paragraphedeliste"/>
        <w:numPr>
          <w:ilvl w:val="3"/>
          <w:numId w:val="1"/>
        </w:numPr>
      </w:pPr>
      <w:r>
        <w:t>Niches en ABS</w:t>
      </w:r>
    </w:p>
    <w:p w14:paraId="4C1A9F90" w14:textId="77777777" w:rsidR="00E7588D" w:rsidRDefault="00E7588D" w:rsidP="00E7588D">
      <w:pPr>
        <w:pStyle w:val="Paragraphedeliste"/>
        <w:numPr>
          <w:ilvl w:val="2"/>
          <w:numId w:val="1"/>
        </w:numPr>
      </w:pPr>
      <w:r>
        <w:t>Portes de douche</w:t>
      </w:r>
    </w:p>
    <w:p w14:paraId="2F97C2AE" w14:textId="2F1EB5B2" w:rsidR="00E7588D" w:rsidRDefault="00E7588D" w:rsidP="00E7588D">
      <w:pPr>
        <w:pStyle w:val="Paragraphedeliste"/>
        <w:numPr>
          <w:ilvl w:val="3"/>
          <w:numId w:val="1"/>
        </w:numPr>
      </w:pPr>
      <w:r>
        <w:t>Toutes les séries</w:t>
      </w:r>
    </w:p>
    <w:p w14:paraId="15D60649" w14:textId="77777777" w:rsidR="00E7588D" w:rsidRDefault="00E7588D"/>
    <w:sectPr w:rsidR="00E7588D" w:rsidSect="00E7588D">
      <w:pgSz w:w="12240" w:h="15840"/>
      <w:pgMar w:top="360" w:right="1440" w:bottom="63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968"/>
    <w:multiLevelType w:val="hybridMultilevel"/>
    <w:tmpl w:val="2B3CE43E"/>
    <w:lvl w:ilvl="0" w:tplc="A416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5"/>
    <w:rsid w:val="004064A0"/>
    <w:rsid w:val="0044116F"/>
    <w:rsid w:val="005D4B57"/>
    <w:rsid w:val="00697437"/>
    <w:rsid w:val="00710FC4"/>
    <w:rsid w:val="0090006A"/>
    <w:rsid w:val="00BD2649"/>
    <w:rsid w:val="00C303C5"/>
    <w:rsid w:val="00CB4360"/>
    <w:rsid w:val="00DD04A5"/>
    <w:rsid w:val="00E26418"/>
    <w:rsid w:val="00E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D1B7"/>
  <w15:chartTrackingRefBased/>
  <w15:docId w15:val="{98B72AF5-356A-4F9B-8C49-4A72DD4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0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03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03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03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03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03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03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03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03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03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3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0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Couillard</dc:creator>
  <cp:keywords/>
  <dc:description/>
  <cp:lastModifiedBy>Cassandra Couillard</cp:lastModifiedBy>
  <cp:revision>4</cp:revision>
  <cp:lastPrinted>2024-03-13T17:08:00Z</cp:lastPrinted>
  <dcterms:created xsi:type="dcterms:W3CDTF">2024-03-13T16:37:00Z</dcterms:created>
  <dcterms:modified xsi:type="dcterms:W3CDTF">2024-03-14T13:54:00Z</dcterms:modified>
</cp:coreProperties>
</file>